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Times New Roman" w:ascii="Times New Roman" w:hAnsi="Times New Roman"/>
          <w:b/>
          <w:color w:val="000066"/>
          <w:sz w:val="32"/>
          <w:szCs w:val="32"/>
        </w:rPr>
      </w:pPr>
      <w:r>
        <w:rPr>
          <w:rFonts w:cs="Times New Roman" w:ascii="Times New Roman" w:hAnsi="Times New Roman"/>
          <w:b/>
          <w:color w:val="000066"/>
          <w:sz w:val="34"/>
          <w:szCs w:val="34"/>
        </w:rPr>
        <w:t xml:space="preserve"> </w:t>
      </w:r>
      <w:r>
        <w:rPr>
          <w:rFonts w:cs="Times New Roman" w:ascii="Times New Roman" w:hAnsi="Times New Roman"/>
          <w:b/>
          <w:color w:val="000066"/>
          <w:sz w:val="32"/>
          <w:szCs w:val="32"/>
        </w:rPr>
        <w:t>12ᵗʰ INTERNATIONAL DULCIMER FESTIVAL</w:t>
        <w:drawing>
          <wp:anchor behindDoc="1" distT="0" distB="0" distL="0" distR="11430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171700" cy="88963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lang w:eastAsia="cs-CZ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44"/>
          <w:szCs w:val="44"/>
        </w:rPr>
        <w:t xml:space="preserve">MAY 24 – 28, </w:t>
      </w:r>
      <w:r>
        <w:rPr>
          <w:rFonts w:cs="Times New Roman" w:ascii="Times New Roman" w:hAnsi="Times New Roman"/>
          <w:b/>
          <w:sz w:val="36"/>
          <w:szCs w:val="36"/>
        </w:rPr>
        <w:t>2017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Valašské Meziříčí │ Czech Republic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  <w:drawing>
          <wp:anchor behindDoc="1" distT="0" distB="0" distL="114300" distR="0" simplePos="0" locked="0" layoutInCell="1" allowOverlap="1" relativeHeight="1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6637020" cy="15240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0" simplePos="0" locked="0" layoutInCell="1" allowOverlap="1" relativeHeight="2">
            <wp:simplePos x="0" y="0"/>
            <wp:positionH relativeFrom="column">
              <wp:posOffset>2959100</wp:posOffset>
            </wp:positionH>
            <wp:positionV relativeFrom="paragraph">
              <wp:posOffset>229870</wp:posOffset>
            </wp:positionV>
            <wp:extent cx="1400810" cy="62484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52" t="46843" r="20599" b="4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  <w:t xml:space="preserve">   </w:t>
      </w: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  <w:t xml:space="preserve">APPLICATION – for duo dulcimer </w:t>
      </w:r>
      <w:r>
        <w:rPr>
          <w:rFonts w:cs="Times New Roman" w:ascii="Times New Roman" w:hAnsi="Times New Roman"/>
          <w:color w:val="C0C0C0"/>
          <w:sz w:val="40"/>
          <w:szCs w:val="40"/>
          <w:highlight w:val="lightGray"/>
        </w:rPr>
        <w:t>.</w:t>
      </w:r>
      <w:r>
        <w:rPr>
          <w:rFonts w:cs="Times New Roman" w:ascii="Times New Roman" w:hAnsi="Times New Roman"/>
          <w:sz w:val="40"/>
          <w:szCs w:val="40"/>
        </w:rPr>
        <w:t xml:space="preserve">      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      </w:t>
      </w:r>
    </w:p>
    <w:p>
      <w:pPr>
        <w:pStyle w:val="Normal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-44" w:type="dxa"/>
        <w:tblBorders>
          <w:top w:val="single" w:sz="18" w:space="0" w:color="00000A"/>
          <w:left w:val="single" w:sz="18" w:space="0" w:color="00000A"/>
          <w:bottom w:val="single" w:sz="4" w:space="0" w:color="00000A"/>
          <w:insideH w:val="single" w:sz="4" w:space="0" w:color="00000A"/>
          <w:right w:val="single" w:sz="18" w:space="0" w:color="00000A"/>
          <w:insideV w:val="single" w:sz="18" w:space="0" w:color="00000A"/>
        </w:tblBorders>
        <w:tblCellMar>
          <w:top w:w="0" w:type="dxa"/>
          <w:left w:w="44" w:type="dxa"/>
          <w:bottom w:w="0" w:type="dxa"/>
          <w:right w:w="108" w:type="dxa"/>
        </w:tblCellMar>
      </w:tblPr>
      <w:tblGrid>
        <w:gridCol w:w="5209"/>
        <w:gridCol w:w="41"/>
        <w:gridCol w:w="5167"/>
      </w:tblGrid>
      <w:tr>
        <w:trPr>
          <w:cantSplit w:val="false"/>
        </w:trPr>
        <w:tc>
          <w:tcPr>
            <w:tcW w:w="1041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1st Participant's Name and Surname:</w:t>
            </w:r>
          </w:p>
        </w:tc>
      </w:tr>
      <w:tr>
        <w:trPr>
          <w:cantSplit w:val="false"/>
        </w:trPr>
        <w:tc>
          <w:tcPr>
            <w:tcW w:w="520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Date of Birth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5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Birth Identity Number: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Adress:</w:t>
            </w:r>
          </w:p>
        </w:tc>
      </w:tr>
      <w:tr>
        <w:trPr>
          <w:cantSplit w:val="false"/>
        </w:trPr>
        <w:tc>
          <w:tcPr>
            <w:tcW w:w="520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Phone:</w:t>
            </w:r>
          </w:p>
        </w:tc>
        <w:tc>
          <w:tcPr>
            <w:tcW w:w="5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Email: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4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Name and Adress of Music School: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2nd Participant's Name and Surname:</w:t>
            </w:r>
          </w:p>
        </w:tc>
      </w:tr>
      <w:tr>
        <w:trPr>
          <w:cantSplit w:val="false"/>
        </w:trPr>
        <w:tc>
          <w:tcPr>
            <w:tcW w:w="5250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Date of Birth</w:t>
            </w:r>
            <w:bookmarkStart w:id="1" w:name="_GoBack1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Birth Identity Number: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Adress:</w:t>
            </w:r>
          </w:p>
        </w:tc>
      </w:tr>
      <w:tr>
        <w:trPr>
          <w:cantSplit w:val="false"/>
        </w:trPr>
        <w:tc>
          <w:tcPr>
            <w:tcW w:w="5250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Phone: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Email: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Name and Adress of Music School: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Name and Surname teacher:</w:t>
            </w:r>
          </w:p>
        </w:tc>
      </w:tr>
      <w:tr>
        <w:trPr>
          <w:cantSplit w:val="false"/>
        </w:trPr>
        <w:tc>
          <w:tcPr>
            <w:tcW w:w="5250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Date of Birth: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Birth Identity Number: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Adress:</w:t>
            </w:r>
          </w:p>
        </w:tc>
      </w:tr>
      <w:tr>
        <w:trPr>
          <w:cantSplit w:val="false"/>
        </w:trPr>
        <w:tc>
          <w:tcPr>
            <w:tcW w:w="5250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Phone: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Email: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Name and Adress of Music School: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Category of competition:</w:t>
            </w:r>
          </w:p>
        </w:tc>
      </w:tr>
      <w:tr>
        <w:trPr>
          <w:cantSplit w:val="false"/>
        </w:trPr>
        <w:tc>
          <w:tcPr>
            <w:tcW w:w="10417" w:type="dxa"/>
            <w:gridSpan w:val="3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Competition program – 1 st part (composer, title of composition, duration in minutes)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part b)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50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44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Teacher's Signature: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67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Stamp of School:</w:t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Style w:val="Internetovodkaz"/>
          <w:rFonts w:cs="Times New Roman" w:ascii="Times New Roman" w:hAnsi="Times New Roman"/>
          <w:b/>
          <w:color w:val="002060"/>
        </w:rPr>
      </w:pPr>
      <w:r>
        <w:rPr>
          <w:rFonts w:cs="Times New Roman" w:ascii="Times New Roman" w:hAnsi="Times New Roman"/>
          <w:b/>
          <w:color w:val="000000"/>
        </w:rPr>
        <w:t>Please send your applications by email:</w:t>
      </w:r>
      <w:r>
        <w:rPr>
          <w:rFonts w:cs="Times New Roman" w:ascii="Times New Roman" w:hAnsi="Times New Roman"/>
          <w:b/>
          <w:color w:val="002060"/>
        </w:rPr>
        <w:t xml:space="preserve"> </w:t>
      </w:r>
      <w:hyperlink r:id="rId5">
        <w:r>
          <w:rPr>
            <w:rStyle w:val="Internetovodkaz"/>
            <w:rFonts w:cs="Times New Roman" w:ascii="Times New Roman" w:hAnsi="Times New Roman"/>
            <w:b/>
            <w:color w:val="002060"/>
          </w:rPr>
          <w:t>cimbalprihlasky@centrum.cz</w:t>
        </w:r>
      </w:hyperlink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cs="Times New Roman" w:ascii="Times New Roman" w:hAnsi="Times New Roman"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  <w:t>Deadline for application is March 31, 2017.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unhideWhenUsed/>
    <w:rsid w:val="00cb24c0"/>
    <w:basedOn w:val="DefaultParagraphFont"/>
    <w:rPr>
      <w:color w:val="0563C1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449c8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cimbalprihlasky@centrum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2016-09-19T18:50:00Z</dcterms:created>
  <dc:creator>Raduš</dc:creator>
  <dc:language>cs-CZ</dc:language>
  <cp:lastModifiedBy>Raduš</cp:lastModifiedBy>
  <dcterms:modified xsi:type="dcterms:W3CDTF">2017-02-05T22:03:00Z</dcterms:modified>
  <cp:revision>5</cp:revision>
</cp:coreProperties>
</file>